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0DAF" w:rsidRDefault="00634CDC" w:rsidP="00634CDC">
      <w:pPr>
        <w:jc w:val="center"/>
        <w:rPr>
          <w:rFonts w:ascii="Times New Roman" w:eastAsia="Times New Roman" w:hAnsi="Times New Roman" w:cs="Times New Roman"/>
          <w:b/>
          <w:color w:val="000000"/>
          <w:spacing w:val="1"/>
          <w:w w:val="101"/>
          <w:sz w:val="28"/>
          <w:szCs w:val="28"/>
        </w:rPr>
      </w:pPr>
      <w:r w:rsidRPr="00634CD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Аннот</w:t>
      </w:r>
      <w:r w:rsidRPr="00634CDC">
        <w:rPr>
          <w:rFonts w:ascii="Times New Roman" w:eastAsia="Times New Roman" w:hAnsi="Times New Roman" w:cs="Times New Roman"/>
          <w:b/>
          <w:color w:val="000000"/>
          <w:w w:val="101"/>
          <w:sz w:val="28"/>
          <w:szCs w:val="28"/>
        </w:rPr>
        <w:t>а</w:t>
      </w:r>
      <w:r w:rsidRPr="00634CD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ци</w:t>
      </w:r>
      <w:r w:rsidRPr="00634CDC">
        <w:rPr>
          <w:rFonts w:ascii="Times New Roman" w:eastAsia="Times New Roman" w:hAnsi="Times New Roman" w:cs="Times New Roman"/>
          <w:b/>
          <w:color w:val="000000"/>
          <w:w w:val="101"/>
          <w:sz w:val="28"/>
          <w:szCs w:val="28"/>
        </w:rPr>
        <w:t>я</w:t>
      </w:r>
      <w:r w:rsidRPr="00634CD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ab/>
        <w:t>м</w:t>
      </w:r>
      <w:r w:rsidRPr="00634CDC">
        <w:rPr>
          <w:rFonts w:ascii="Times New Roman" w:eastAsia="Times New Roman" w:hAnsi="Times New Roman" w:cs="Times New Roman"/>
          <w:b/>
          <w:color w:val="000000"/>
          <w:w w:val="101"/>
          <w:sz w:val="28"/>
          <w:szCs w:val="28"/>
        </w:rPr>
        <w:t>е</w:t>
      </w:r>
      <w:r w:rsidRPr="00634CDC">
        <w:rPr>
          <w:rFonts w:ascii="Times New Roman" w:eastAsia="Times New Roman" w:hAnsi="Times New Roman" w:cs="Times New Roman"/>
          <w:b/>
          <w:color w:val="000000"/>
          <w:spacing w:val="-1"/>
          <w:sz w:val="28"/>
          <w:szCs w:val="28"/>
        </w:rPr>
        <w:t>то</w:t>
      </w:r>
      <w:r w:rsidRPr="00634CD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дич</w:t>
      </w:r>
      <w:r w:rsidRPr="00634CDC">
        <w:rPr>
          <w:rFonts w:ascii="Times New Roman" w:eastAsia="Times New Roman" w:hAnsi="Times New Roman" w:cs="Times New Roman"/>
          <w:b/>
          <w:color w:val="000000"/>
          <w:w w:val="101"/>
          <w:sz w:val="28"/>
          <w:szCs w:val="28"/>
        </w:rPr>
        <w:t>ес</w:t>
      </w:r>
      <w:r w:rsidRPr="00634CDC">
        <w:rPr>
          <w:rFonts w:ascii="Times New Roman" w:eastAsia="Times New Roman" w:hAnsi="Times New Roman" w:cs="Times New Roman"/>
          <w:b/>
          <w:color w:val="000000"/>
          <w:spacing w:val="-2"/>
          <w:sz w:val="28"/>
          <w:szCs w:val="28"/>
        </w:rPr>
        <w:t>к</w:t>
      </w:r>
      <w:r w:rsidRPr="00634CD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ой</w:t>
      </w:r>
      <w:r w:rsidRPr="00634CD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ab/>
        <w:t>р</w:t>
      </w:r>
      <w:r w:rsidRPr="00634CDC">
        <w:rPr>
          <w:rFonts w:ascii="Times New Roman" w:eastAsia="Times New Roman" w:hAnsi="Times New Roman" w:cs="Times New Roman"/>
          <w:b/>
          <w:color w:val="000000"/>
          <w:w w:val="101"/>
          <w:sz w:val="28"/>
          <w:szCs w:val="28"/>
        </w:rPr>
        <w:t>а</w:t>
      </w:r>
      <w:r w:rsidRPr="00634CD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зр</w:t>
      </w:r>
      <w:r w:rsidRPr="00634CDC">
        <w:rPr>
          <w:rFonts w:ascii="Times New Roman" w:eastAsia="Times New Roman" w:hAnsi="Times New Roman" w:cs="Times New Roman"/>
          <w:b/>
          <w:color w:val="000000"/>
          <w:w w:val="101"/>
          <w:sz w:val="28"/>
          <w:szCs w:val="28"/>
        </w:rPr>
        <w:t>а</w:t>
      </w:r>
      <w:r w:rsidRPr="00634CDC">
        <w:rPr>
          <w:rFonts w:ascii="Times New Roman" w:eastAsia="Times New Roman" w:hAnsi="Times New Roman" w:cs="Times New Roman"/>
          <w:b/>
          <w:color w:val="000000"/>
          <w:spacing w:val="-1"/>
          <w:sz w:val="28"/>
          <w:szCs w:val="28"/>
        </w:rPr>
        <w:t>б</w:t>
      </w:r>
      <w:r w:rsidRPr="00634CD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от</w:t>
      </w:r>
      <w:r w:rsidRPr="00634CDC">
        <w:rPr>
          <w:rFonts w:ascii="Times New Roman" w:eastAsia="Times New Roman" w:hAnsi="Times New Roman" w:cs="Times New Roman"/>
          <w:b/>
          <w:color w:val="000000"/>
          <w:spacing w:val="-1"/>
          <w:sz w:val="28"/>
          <w:szCs w:val="28"/>
        </w:rPr>
        <w:t>к</w:t>
      </w:r>
      <w:r w:rsidRPr="00634CDC">
        <w:rPr>
          <w:rFonts w:ascii="Times New Roman" w:eastAsia="Times New Roman" w:hAnsi="Times New Roman" w:cs="Times New Roman"/>
          <w:b/>
          <w:color w:val="000000"/>
          <w:spacing w:val="3"/>
          <w:sz w:val="28"/>
          <w:szCs w:val="28"/>
        </w:rPr>
        <w:t>и</w:t>
      </w:r>
      <w:r w:rsidRPr="00634CDC">
        <w:rPr>
          <w:rFonts w:ascii="Times New Roman" w:eastAsia="Times New Roman" w:hAnsi="Times New Roman" w:cs="Times New Roman"/>
          <w:b/>
          <w:color w:val="000000"/>
          <w:spacing w:val="1"/>
          <w:w w:val="101"/>
          <w:sz w:val="28"/>
          <w:szCs w:val="28"/>
        </w:rPr>
        <w:t>:</w:t>
      </w:r>
    </w:p>
    <w:tbl>
      <w:tblPr>
        <w:tblStyle w:val="a5"/>
        <w:tblW w:w="0" w:type="auto"/>
        <w:tblLook w:val="04A0"/>
      </w:tblPr>
      <w:tblGrid>
        <w:gridCol w:w="4785"/>
        <w:gridCol w:w="4786"/>
      </w:tblGrid>
      <w:tr w:rsidR="003D0DAF" w:rsidTr="003D0DAF">
        <w:tc>
          <w:tcPr>
            <w:tcW w:w="4785" w:type="dxa"/>
          </w:tcPr>
          <w:p w:rsidR="003D0DAF" w:rsidRDefault="003D0DAF" w:rsidP="00634CD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Об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зов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 xml:space="preserve">ая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гр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мм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 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w w:val="10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ль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зу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 xml:space="preserve">ая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 xml:space="preserve">я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под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 xml:space="preserve">я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 пр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дм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</w:p>
        </w:tc>
        <w:tc>
          <w:tcPr>
            <w:tcW w:w="4786" w:type="dxa"/>
          </w:tcPr>
          <w:p w:rsidR="003D0DAF" w:rsidRDefault="003D0DAF" w:rsidP="003D0DA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0DD4">
              <w:rPr>
                <w:rFonts w:ascii="Times New Roman" w:eastAsia="Times New Roman" w:hAnsi="Times New Roman" w:cs="Times New Roman"/>
                <w:sz w:val="24"/>
                <w:szCs w:val="24"/>
              </w:rPr>
              <w:t>Урок разработан по программе «Русский язык» начального и основного общего образования</w:t>
            </w:r>
            <w:proofErr w:type="gramStart"/>
            <w:r w:rsidRPr="00C80D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C80D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, для общеобразовательных учреждений, соответствует Федеральному Государственному Образовательному Стандарту </w:t>
            </w:r>
            <w:hyperlink r:id="rId4" w:tooltip="Начальное общее образование" w:history="1">
              <w:r w:rsidRPr="00634CDC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начального общего образования</w:t>
              </w:r>
            </w:hyperlink>
            <w:r w:rsidRPr="00634CDC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3D0DAF" w:rsidRPr="001977EE" w:rsidRDefault="003D0DAF" w:rsidP="003D0DAF">
            <w:pPr>
              <w:pStyle w:val="a3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77EE">
              <w:rPr>
                <w:rStyle w:val="c48"/>
                <w:rFonts w:ascii="Times New Roman" w:hAnsi="Times New Roman"/>
                <w:sz w:val="24"/>
                <w:szCs w:val="24"/>
              </w:rPr>
              <w:t>Предметная линия учебников системы «Школа России». 1—4 классы</w:t>
            </w:r>
            <w:proofErr w:type="gramStart"/>
            <w:r w:rsidRPr="001977EE">
              <w:rPr>
                <w:rStyle w:val="c48"/>
                <w:rFonts w:ascii="Times New Roman" w:hAnsi="Times New Roman"/>
                <w:sz w:val="24"/>
                <w:szCs w:val="24"/>
              </w:rPr>
              <w:t xml:space="preserve"> :</w:t>
            </w:r>
            <w:proofErr w:type="gramEnd"/>
            <w:r w:rsidRPr="001977EE">
              <w:rPr>
                <w:rStyle w:val="c48"/>
                <w:rFonts w:ascii="Times New Roman" w:hAnsi="Times New Roman"/>
                <w:sz w:val="24"/>
                <w:szCs w:val="24"/>
              </w:rPr>
              <w:t xml:space="preserve"> пособие для учителей </w:t>
            </w:r>
            <w:proofErr w:type="spellStart"/>
            <w:r w:rsidRPr="001977EE">
              <w:rPr>
                <w:rStyle w:val="c48"/>
                <w:rFonts w:ascii="Times New Roman" w:hAnsi="Times New Roman"/>
                <w:sz w:val="24"/>
                <w:szCs w:val="24"/>
              </w:rPr>
              <w:t>общеобразоват</w:t>
            </w:r>
            <w:proofErr w:type="spellEnd"/>
            <w:r w:rsidRPr="001977EE">
              <w:rPr>
                <w:rStyle w:val="c48"/>
                <w:rFonts w:ascii="Times New Roman" w:hAnsi="Times New Roman"/>
                <w:sz w:val="24"/>
                <w:szCs w:val="24"/>
              </w:rPr>
              <w:t xml:space="preserve">. организаций / </w:t>
            </w:r>
            <w:r w:rsidRPr="00792188">
              <w:rPr>
                <w:rFonts w:ascii="Times New Roman" w:hAnsi="Times New Roman"/>
                <w:sz w:val="24"/>
              </w:rPr>
              <w:t xml:space="preserve">В. П. </w:t>
            </w:r>
            <w:proofErr w:type="spellStart"/>
            <w:r>
              <w:rPr>
                <w:rFonts w:ascii="Times New Roman" w:hAnsi="Times New Roman"/>
                <w:sz w:val="24"/>
              </w:rPr>
              <w:t>К</w:t>
            </w:r>
            <w:r w:rsidRPr="00792188">
              <w:rPr>
                <w:rFonts w:ascii="Times New Roman" w:hAnsi="Times New Roman"/>
                <w:sz w:val="24"/>
              </w:rPr>
              <w:t>анакин</w:t>
            </w:r>
            <w:r>
              <w:rPr>
                <w:rFonts w:ascii="Times New Roman" w:hAnsi="Times New Roman"/>
                <w:sz w:val="24"/>
              </w:rPr>
              <w:t>а</w:t>
            </w:r>
            <w:proofErr w:type="spellEnd"/>
            <w:r w:rsidRPr="00792188">
              <w:rPr>
                <w:rFonts w:ascii="Times New Roman" w:hAnsi="Times New Roman"/>
                <w:sz w:val="24"/>
              </w:rPr>
              <w:t xml:space="preserve"> и В. Г. Горецк</w:t>
            </w:r>
            <w:r>
              <w:rPr>
                <w:rFonts w:ascii="Times New Roman" w:hAnsi="Times New Roman"/>
                <w:sz w:val="24"/>
              </w:rPr>
              <w:t>ий</w:t>
            </w:r>
            <w:r w:rsidRPr="001977EE">
              <w:rPr>
                <w:rStyle w:val="c48"/>
                <w:rFonts w:ascii="Times New Roman" w:hAnsi="Times New Roman"/>
                <w:sz w:val="24"/>
                <w:szCs w:val="24"/>
              </w:rPr>
              <w:t>. — М.</w:t>
            </w:r>
            <w:proofErr w:type="gramStart"/>
            <w:r w:rsidRPr="001977EE">
              <w:rPr>
                <w:rStyle w:val="c48"/>
                <w:rFonts w:ascii="Times New Roman" w:hAnsi="Times New Roman"/>
                <w:sz w:val="24"/>
                <w:szCs w:val="24"/>
              </w:rPr>
              <w:t xml:space="preserve"> :</w:t>
            </w:r>
            <w:proofErr w:type="gramEnd"/>
            <w:r w:rsidRPr="001977EE">
              <w:rPr>
                <w:rStyle w:val="c48"/>
                <w:rFonts w:ascii="Times New Roman" w:hAnsi="Times New Roman"/>
                <w:sz w:val="24"/>
                <w:szCs w:val="24"/>
              </w:rPr>
              <w:t xml:space="preserve"> Просвещение, 201</w:t>
            </w:r>
            <w:r>
              <w:rPr>
                <w:rStyle w:val="c48"/>
                <w:rFonts w:ascii="Times New Roman" w:hAnsi="Times New Roman"/>
                <w:sz w:val="24"/>
                <w:szCs w:val="24"/>
              </w:rPr>
              <w:t>7</w:t>
            </w:r>
            <w:r w:rsidRPr="001977EE">
              <w:rPr>
                <w:rStyle w:val="c48"/>
                <w:rFonts w:ascii="Times New Roman" w:hAnsi="Times New Roman"/>
                <w:sz w:val="24"/>
                <w:szCs w:val="24"/>
              </w:rPr>
              <w:t>. — 205 с.</w:t>
            </w:r>
          </w:p>
          <w:p w:rsidR="003D0DAF" w:rsidRDefault="003D0DAF" w:rsidP="00634CD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3D0DAF" w:rsidTr="003D0DAF">
        <w:tc>
          <w:tcPr>
            <w:tcW w:w="4785" w:type="dxa"/>
          </w:tcPr>
          <w:p w:rsidR="003D0DAF" w:rsidRDefault="003D0DAF" w:rsidP="003D0DAF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Т</w:t>
            </w:r>
            <w:r>
              <w:rPr>
                <w:rFonts w:eastAsia="Times New Roman"/>
                <w:w w:val="101"/>
              </w:rPr>
              <w:t>е</w:t>
            </w:r>
            <w:r>
              <w:rPr>
                <w:rFonts w:eastAsia="Times New Roman"/>
              </w:rPr>
              <w:t>м</w:t>
            </w:r>
            <w:r>
              <w:rPr>
                <w:rFonts w:eastAsia="Times New Roman"/>
                <w:w w:val="101"/>
              </w:rPr>
              <w:t>а</w:t>
            </w:r>
            <w:r>
              <w:rPr>
                <w:rFonts w:eastAsia="Times New Roman"/>
              </w:rPr>
              <w:t xml:space="preserve"> </w:t>
            </w:r>
          </w:p>
        </w:tc>
        <w:tc>
          <w:tcPr>
            <w:tcW w:w="4786" w:type="dxa"/>
          </w:tcPr>
          <w:p w:rsidR="003D0DAF" w:rsidRDefault="003D0DAF" w:rsidP="00634CD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Неопределённая форма глагола</w:t>
            </w:r>
          </w:p>
        </w:tc>
      </w:tr>
      <w:tr w:rsidR="003D0DAF" w:rsidTr="003D0DAF">
        <w:tc>
          <w:tcPr>
            <w:tcW w:w="4785" w:type="dxa"/>
          </w:tcPr>
          <w:p w:rsidR="003D0DAF" w:rsidRDefault="003D0DAF" w:rsidP="003D0DAF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Кл</w:t>
            </w:r>
            <w:r>
              <w:rPr>
                <w:rFonts w:eastAsia="Times New Roman"/>
                <w:w w:val="101"/>
              </w:rPr>
              <w:t>а</w:t>
            </w:r>
            <w:r>
              <w:rPr>
                <w:rFonts w:eastAsia="Times New Roman"/>
                <w:spacing w:val="-2"/>
                <w:w w:val="101"/>
              </w:rPr>
              <w:t>с</w:t>
            </w:r>
            <w:r>
              <w:rPr>
                <w:rFonts w:eastAsia="Times New Roman"/>
                <w:w w:val="101"/>
              </w:rPr>
              <w:t xml:space="preserve">с </w:t>
            </w:r>
          </w:p>
        </w:tc>
        <w:tc>
          <w:tcPr>
            <w:tcW w:w="4786" w:type="dxa"/>
          </w:tcPr>
          <w:p w:rsidR="003D0DAF" w:rsidRDefault="003D0DAF" w:rsidP="00634CD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</w:tr>
      <w:tr w:rsidR="003D0DAF" w:rsidTr="003D0DAF">
        <w:tc>
          <w:tcPr>
            <w:tcW w:w="4785" w:type="dxa"/>
          </w:tcPr>
          <w:p w:rsidR="003D0DAF" w:rsidRDefault="003D0DAF" w:rsidP="003D0DAF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Обо</w:t>
            </w:r>
            <w:r>
              <w:rPr>
                <w:rFonts w:eastAsia="Times New Roman"/>
                <w:w w:val="101"/>
              </w:rPr>
              <w:t>с</w:t>
            </w:r>
            <w:r>
              <w:rPr>
                <w:rFonts w:eastAsia="Times New Roman"/>
              </w:rPr>
              <w:t>н</w:t>
            </w:r>
            <w:r>
              <w:rPr>
                <w:rFonts w:eastAsia="Times New Roman"/>
                <w:spacing w:val="1"/>
              </w:rPr>
              <w:t>о</w:t>
            </w:r>
            <w:r>
              <w:rPr>
                <w:rFonts w:eastAsia="Times New Roman"/>
                <w:spacing w:val="-1"/>
              </w:rPr>
              <w:t>в</w:t>
            </w:r>
            <w:r>
              <w:rPr>
                <w:rFonts w:eastAsia="Times New Roman"/>
                <w:w w:val="101"/>
              </w:rPr>
              <w:t>а</w:t>
            </w:r>
            <w:r>
              <w:rPr>
                <w:rFonts w:eastAsia="Times New Roman"/>
                <w:spacing w:val="-2"/>
              </w:rPr>
              <w:t>н</w:t>
            </w:r>
            <w:r>
              <w:rPr>
                <w:rFonts w:eastAsia="Times New Roman"/>
              </w:rPr>
              <w:t>и</w:t>
            </w:r>
            <w:r>
              <w:rPr>
                <w:rFonts w:eastAsia="Times New Roman"/>
                <w:w w:val="101"/>
              </w:rPr>
              <w:t xml:space="preserve">е </w:t>
            </w:r>
            <w:r>
              <w:rPr>
                <w:rFonts w:eastAsia="Times New Roman"/>
              </w:rPr>
              <w:tab/>
              <w:t>и</w:t>
            </w:r>
            <w:r>
              <w:rPr>
                <w:rFonts w:eastAsia="Times New Roman"/>
                <w:w w:val="101"/>
              </w:rPr>
              <w:t>с</w:t>
            </w:r>
            <w:r>
              <w:rPr>
                <w:rFonts w:eastAsia="Times New Roman"/>
                <w:spacing w:val="-2"/>
              </w:rPr>
              <w:t>п</w:t>
            </w:r>
            <w:r>
              <w:rPr>
                <w:rFonts w:eastAsia="Times New Roman"/>
              </w:rPr>
              <w:t>о</w:t>
            </w:r>
            <w:r>
              <w:rPr>
                <w:rFonts w:eastAsia="Times New Roman"/>
                <w:spacing w:val="-1"/>
              </w:rPr>
              <w:t>л</w:t>
            </w:r>
            <w:r>
              <w:rPr>
                <w:rFonts w:eastAsia="Times New Roman"/>
              </w:rPr>
              <w:t>ьзов</w:t>
            </w:r>
            <w:r>
              <w:rPr>
                <w:rFonts w:eastAsia="Times New Roman"/>
                <w:w w:val="101"/>
              </w:rPr>
              <w:t>а</w:t>
            </w:r>
            <w:r>
              <w:rPr>
                <w:rFonts w:eastAsia="Times New Roman"/>
              </w:rPr>
              <w:t>н</w:t>
            </w:r>
            <w:r>
              <w:rPr>
                <w:rFonts w:eastAsia="Times New Roman"/>
                <w:spacing w:val="-1"/>
              </w:rPr>
              <w:t>и</w:t>
            </w:r>
            <w:r>
              <w:rPr>
                <w:rFonts w:eastAsia="Times New Roman"/>
                <w:w w:val="101"/>
              </w:rPr>
              <w:t>я</w:t>
            </w:r>
            <w:r>
              <w:rPr>
                <w:rFonts w:eastAsia="Times New Roman"/>
              </w:rPr>
              <w:t xml:space="preserve"> выбр</w:t>
            </w:r>
            <w:r>
              <w:rPr>
                <w:rFonts w:eastAsia="Times New Roman"/>
                <w:spacing w:val="-1"/>
                <w:w w:val="101"/>
              </w:rPr>
              <w:t>а</w:t>
            </w:r>
            <w:r>
              <w:rPr>
                <w:rFonts w:eastAsia="Times New Roman"/>
                <w:spacing w:val="-1"/>
              </w:rPr>
              <w:t>н</w:t>
            </w:r>
            <w:r>
              <w:rPr>
                <w:rFonts w:eastAsia="Times New Roman"/>
              </w:rPr>
              <w:t>н</w:t>
            </w:r>
            <w:r>
              <w:rPr>
                <w:rFonts w:eastAsia="Times New Roman"/>
                <w:spacing w:val="-1"/>
              </w:rPr>
              <w:t>ы</w:t>
            </w:r>
            <w:r>
              <w:rPr>
                <w:rFonts w:eastAsia="Times New Roman"/>
              </w:rPr>
              <w:t>х компьют</w:t>
            </w:r>
            <w:r>
              <w:rPr>
                <w:rFonts w:eastAsia="Times New Roman"/>
                <w:w w:val="101"/>
              </w:rPr>
              <w:t>е</w:t>
            </w:r>
            <w:r>
              <w:rPr>
                <w:rFonts w:eastAsia="Times New Roman"/>
              </w:rPr>
              <w:t>рных</w:t>
            </w:r>
            <w:r>
              <w:rPr>
                <w:rFonts w:eastAsia="Times New Roman"/>
              </w:rPr>
              <w:tab/>
              <w:t xml:space="preserve"> т</w:t>
            </w:r>
            <w:r>
              <w:rPr>
                <w:rFonts w:eastAsia="Times New Roman"/>
                <w:spacing w:val="-1"/>
                <w:w w:val="101"/>
              </w:rPr>
              <w:t>е</w:t>
            </w:r>
            <w:r>
              <w:rPr>
                <w:rFonts w:eastAsia="Times New Roman"/>
              </w:rPr>
              <w:t>хнолог</w:t>
            </w:r>
            <w:r>
              <w:rPr>
                <w:rFonts w:eastAsia="Times New Roman"/>
                <w:spacing w:val="-1"/>
              </w:rPr>
              <w:t>и</w:t>
            </w:r>
            <w:r>
              <w:rPr>
                <w:rFonts w:eastAsia="Times New Roman"/>
              </w:rPr>
              <w:t>й</w:t>
            </w:r>
          </w:p>
        </w:tc>
        <w:tc>
          <w:tcPr>
            <w:tcW w:w="4786" w:type="dxa"/>
          </w:tcPr>
          <w:p w:rsidR="00504C19" w:rsidRPr="00037261" w:rsidRDefault="00504C19" w:rsidP="00504C19">
            <w:pPr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 w:rsidRPr="00037261">
              <w:rPr>
                <w:rFonts w:ascii="Arial" w:hAnsi="Arial" w:cs="Arial"/>
                <w:sz w:val="24"/>
                <w:szCs w:val="24"/>
              </w:rPr>
              <w:t>Яндекс</w:t>
            </w:r>
            <w:proofErr w:type="spellEnd"/>
            <w:r w:rsidRPr="00037261">
              <w:rPr>
                <w:rFonts w:ascii="Arial" w:hAnsi="Arial" w:cs="Arial"/>
                <w:sz w:val="24"/>
                <w:szCs w:val="24"/>
              </w:rPr>
              <w:t xml:space="preserve"> Учебник – сервис с 45 000 заданий по математике и родному языку. Есть система подбора и оценки </w:t>
            </w:r>
            <w:proofErr w:type="spellStart"/>
            <w:r w:rsidRPr="00037261">
              <w:rPr>
                <w:rFonts w:ascii="Arial" w:hAnsi="Arial" w:cs="Arial"/>
                <w:sz w:val="24"/>
                <w:szCs w:val="24"/>
              </w:rPr>
              <w:t>заданий</w:t>
            </w:r>
            <w:proofErr w:type="gramStart"/>
            <w:r w:rsidRPr="00037261">
              <w:rPr>
                <w:rFonts w:ascii="Arial" w:hAnsi="Arial" w:cs="Arial"/>
                <w:sz w:val="24"/>
                <w:szCs w:val="24"/>
              </w:rPr>
              <w:t>.О</w:t>
            </w:r>
            <w:proofErr w:type="gramEnd"/>
            <w:r w:rsidRPr="00037261">
              <w:rPr>
                <w:rFonts w:ascii="Arial" w:hAnsi="Arial" w:cs="Arial"/>
                <w:sz w:val="24"/>
                <w:szCs w:val="24"/>
              </w:rPr>
              <w:t>бразовательные</w:t>
            </w:r>
            <w:proofErr w:type="spellEnd"/>
            <w:r w:rsidRPr="00037261">
              <w:rPr>
                <w:rFonts w:ascii="Arial" w:hAnsi="Arial" w:cs="Arial"/>
                <w:sz w:val="24"/>
                <w:szCs w:val="24"/>
              </w:rPr>
              <w:t xml:space="preserve"> платформы для дистанционного обучения с бесплатным доступом имеют преимущества и достаточно инструментов для проведения качественных уроков и наблюдением за прогрессом.  Электронное  обучение отличается созданием виртуальной образовательной среды. При этом учитель и ученик могут находиться как рядом в одном классе, так и  на расстоянии. </w:t>
            </w:r>
            <w:r w:rsidRPr="00037261">
              <w:rPr>
                <w:rFonts w:ascii="Arial" w:eastAsia="Times New Roman" w:hAnsi="Arial" w:cs="Arial"/>
                <w:sz w:val="24"/>
                <w:szCs w:val="24"/>
              </w:rPr>
              <w:t xml:space="preserve"> Ученик может получать информацию в удобное время вне зависимости от места нахождения.  При использовании современных технологий и </w:t>
            </w:r>
            <w:proofErr w:type="spellStart"/>
            <w:r w:rsidRPr="00037261">
              <w:rPr>
                <w:rFonts w:ascii="Arial" w:eastAsia="Times New Roman" w:hAnsi="Arial" w:cs="Arial"/>
                <w:sz w:val="24"/>
                <w:szCs w:val="24"/>
              </w:rPr>
              <w:t>мультимедийных</w:t>
            </w:r>
            <w:proofErr w:type="spellEnd"/>
            <w:r w:rsidRPr="00037261">
              <w:rPr>
                <w:rFonts w:ascii="Arial" w:eastAsia="Times New Roman" w:hAnsi="Arial" w:cs="Arial"/>
                <w:sz w:val="24"/>
                <w:szCs w:val="24"/>
              </w:rPr>
              <w:t xml:space="preserve"> средств учебный материал может быть наглядным и интересным, а также более доступным. Есть возможность быстро обновлять учебные материалы.  С помощью самостоятельной работы ученик развивает самоорганизацию, дисциплину, инициативность.</w:t>
            </w:r>
            <w:r w:rsidRPr="00037261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:rsidR="003D0DAF" w:rsidRPr="003D0DAF" w:rsidRDefault="003D0DAF" w:rsidP="00634CDC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</w:p>
        </w:tc>
      </w:tr>
      <w:tr w:rsidR="003D0DAF" w:rsidTr="003D0DAF">
        <w:tc>
          <w:tcPr>
            <w:tcW w:w="4785" w:type="dxa"/>
          </w:tcPr>
          <w:p w:rsidR="003D0DAF" w:rsidRDefault="003D0DAF" w:rsidP="003D0DAF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Дополни</w:t>
            </w:r>
            <w:r>
              <w:rPr>
                <w:rFonts w:eastAsia="Times New Roman"/>
                <w:spacing w:val="-1"/>
              </w:rPr>
              <w:t>т</w:t>
            </w:r>
            <w:r>
              <w:rPr>
                <w:rFonts w:eastAsia="Times New Roman"/>
                <w:w w:val="101"/>
              </w:rPr>
              <w:t>е</w:t>
            </w:r>
            <w:r>
              <w:rPr>
                <w:rFonts w:eastAsia="Times New Roman"/>
              </w:rPr>
              <w:t>льны</w:t>
            </w:r>
            <w:r>
              <w:rPr>
                <w:rFonts w:eastAsia="Times New Roman"/>
                <w:w w:val="101"/>
              </w:rPr>
              <w:t xml:space="preserve">е </w:t>
            </w:r>
            <w:r>
              <w:rPr>
                <w:rFonts w:eastAsia="Times New Roman"/>
              </w:rPr>
              <w:t>т</w:t>
            </w:r>
            <w:r>
              <w:rPr>
                <w:rFonts w:eastAsia="Times New Roman"/>
                <w:spacing w:val="-1"/>
                <w:w w:val="101"/>
              </w:rPr>
              <w:t>е</w:t>
            </w:r>
            <w:r>
              <w:rPr>
                <w:rFonts w:eastAsia="Times New Roman"/>
              </w:rPr>
              <w:t>х</w:t>
            </w:r>
            <w:r>
              <w:rPr>
                <w:rFonts w:eastAsia="Times New Roman"/>
                <w:spacing w:val="-1"/>
              </w:rPr>
              <w:t>н</w:t>
            </w:r>
            <w:r>
              <w:rPr>
                <w:rFonts w:eastAsia="Times New Roman"/>
              </w:rPr>
              <w:t>ич</w:t>
            </w:r>
            <w:r>
              <w:rPr>
                <w:rFonts w:eastAsia="Times New Roman"/>
                <w:spacing w:val="-1"/>
                <w:w w:val="101"/>
              </w:rPr>
              <w:t>е</w:t>
            </w:r>
            <w:r>
              <w:rPr>
                <w:rFonts w:eastAsia="Times New Roman"/>
                <w:w w:val="101"/>
              </w:rPr>
              <w:t>с</w:t>
            </w:r>
            <w:r>
              <w:rPr>
                <w:rFonts w:eastAsia="Times New Roman"/>
              </w:rPr>
              <w:t>ки</w:t>
            </w:r>
            <w:r>
              <w:rPr>
                <w:rFonts w:eastAsia="Times New Roman"/>
                <w:w w:val="101"/>
              </w:rPr>
              <w:t xml:space="preserve">е </w:t>
            </w:r>
            <w:r>
              <w:rPr>
                <w:rFonts w:eastAsia="Times New Roman"/>
                <w:spacing w:val="-2"/>
                <w:w w:val="101"/>
              </w:rPr>
              <w:t>с</w:t>
            </w:r>
            <w:r>
              <w:rPr>
                <w:rFonts w:eastAsia="Times New Roman"/>
              </w:rPr>
              <w:t>р</w:t>
            </w:r>
            <w:r>
              <w:rPr>
                <w:rFonts w:eastAsia="Times New Roman"/>
                <w:spacing w:val="-1"/>
                <w:w w:val="101"/>
              </w:rPr>
              <w:t>е</w:t>
            </w:r>
            <w:r>
              <w:rPr>
                <w:rFonts w:eastAsia="Times New Roman"/>
              </w:rPr>
              <w:t>д</w:t>
            </w:r>
            <w:r>
              <w:rPr>
                <w:rFonts w:eastAsia="Times New Roman"/>
                <w:w w:val="101"/>
              </w:rPr>
              <w:t>с</w:t>
            </w:r>
            <w:r>
              <w:rPr>
                <w:rFonts w:eastAsia="Times New Roman"/>
              </w:rPr>
              <w:t>тв</w:t>
            </w:r>
            <w:r>
              <w:rPr>
                <w:rFonts w:eastAsia="Times New Roman"/>
                <w:w w:val="101"/>
              </w:rPr>
              <w:t xml:space="preserve">а </w:t>
            </w:r>
            <w:r>
              <w:rPr>
                <w:rFonts w:eastAsia="Times New Roman"/>
                <w:spacing w:val="1"/>
              </w:rPr>
              <w:t xml:space="preserve">и </w:t>
            </w:r>
            <w:r>
              <w:rPr>
                <w:rFonts w:eastAsia="Times New Roman"/>
                <w:spacing w:val="-3"/>
              </w:rPr>
              <w:t>у</w:t>
            </w:r>
            <w:r>
              <w:rPr>
                <w:rFonts w:eastAsia="Times New Roman"/>
                <w:w w:val="101"/>
              </w:rPr>
              <w:t>с</w:t>
            </w:r>
            <w:r>
              <w:rPr>
                <w:rFonts w:eastAsia="Times New Roman"/>
              </w:rPr>
              <w:t>лови</w:t>
            </w:r>
            <w:r>
              <w:rPr>
                <w:rFonts w:eastAsia="Times New Roman"/>
                <w:w w:val="101"/>
              </w:rPr>
              <w:t xml:space="preserve">я </w:t>
            </w:r>
            <w:r>
              <w:rPr>
                <w:rFonts w:eastAsia="Times New Roman"/>
              </w:rPr>
              <w:t>про</w:t>
            </w:r>
            <w:r>
              <w:rPr>
                <w:rFonts w:eastAsia="Times New Roman"/>
                <w:spacing w:val="-1"/>
              </w:rPr>
              <w:t>в</w:t>
            </w:r>
            <w:r>
              <w:rPr>
                <w:rFonts w:eastAsia="Times New Roman"/>
                <w:w w:val="101"/>
              </w:rPr>
              <w:t>е</w:t>
            </w:r>
            <w:r>
              <w:rPr>
                <w:rFonts w:eastAsia="Times New Roman"/>
              </w:rPr>
              <w:t>д</w:t>
            </w:r>
            <w:r>
              <w:rPr>
                <w:rFonts w:eastAsia="Times New Roman"/>
                <w:spacing w:val="-1"/>
                <w:w w:val="101"/>
              </w:rPr>
              <w:t>е</w:t>
            </w:r>
            <w:r>
              <w:rPr>
                <w:rFonts w:eastAsia="Times New Roman"/>
              </w:rPr>
              <w:t>ни</w:t>
            </w:r>
            <w:r>
              <w:rPr>
                <w:rFonts w:eastAsia="Times New Roman"/>
                <w:w w:val="101"/>
              </w:rPr>
              <w:t xml:space="preserve">я </w:t>
            </w:r>
            <w:r>
              <w:rPr>
                <w:rFonts w:eastAsia="Times New Roman"/>
              </w:rPr>
              <w:t>д</w:t>
            </w:r>
            <w:r>
              <w:rPr>
                <w:rFonts w:eastAsia="Times New Roman"/>
                <w:w w:val="101"/>
              </w:rPr>
              <w:t>а</w:t>
            </w:r>
            <w:r>
              <w:rPr>
                <w:rFonts w:eastAsia="Times New Roman"/>
                <w:spacing w:val="-1"/>
              </w:rPr>
              <w:t>н</w:t>
            </w:r>
            <w:r>
              <w:rPr>
                <w:rFonts w:eastAsia="Times New Roman"/>
              </w:rPr>
              <w:t xml:space="preserve">ного </w:t>
            </w:r>
            <w:r>
              <w:rPr>
                <w:rFonts w:eastAsia="Times New Roman"/>
                <w:spacing w:val="-2"/>
              </w:rPr>
              <w:t>у</w:t>
            </w:r>
            <w:r>
              <w:rPr>
                <w:rFonts w:eastAsia="Times New Roman"/>
              </w:rPr>
              <w:t>р</w:t>
            </w:r>
            <w:r>
              <w:rPr>
                <w:rFonts w:eastAsia="Times New Roman"/>
                <w:spacing w:val="-1"/>
              </w:rPr>
              <w:t>о</w:t>
            </w:r>
            <w:r>
              <w:rPr>
                <w:rFonts w:eastAsia="Times New Roman"/>
              </w:rPr>
              <w:t>к</w:t>
            </w:r>
            <w:r>
              <w:rPr>
                <w:rFonts w:eastAsia="Times New Roman"/>
                <w:spacing w:val="8"/>
                <w:w w:val="101"/>
              </w:rPr>
              <w:t>а</w:t>
            </w:r>
            <w:r>
              <w:rPr>
                <w:rFonts w:eastAsia="Times New Roman"/>
                <w:spacing w:val="1"/>
              </w:rPr>
              <w:t xml:space="preserve">, </w:t>
            </w:r>
            <w:r>
              <w:rPr>
                <w:rFonts w:eastAsia="Times New Roman"/>
              </w:rPr>
              <w:t>и</w:t>
            </w:r>
            <w:r>
              <w:rPr>
                <w:rFonts w:eastAsia="Times New Roman"/>
                <w:w w:val="101"/>
              </w:rPr>
              <w:t>с</w:t>
            </w:r>
            <w:r>
              <w:rPr>
                <w:rFonts w:eastAsia="Times New Roman"/>
              </w:rPr>
              <w:t>польз</w:t>
            </w:r>
            <w:r>
              <w:rPr>
                <w:rFonts w:eastAsia="Times New Roman"/>
                <w:spacing w:val="-3"/>
              </w:rPr>
              <w:t>у</w:t>
            </w:r>
            <w:r>
              <w:rPr>
                <w:rFonts w:eastAsia="Times New Roman"/>
                <w:w w:val="101"/>
              </w:rPr>
              <w:t>е</w:t>
            </w:r>
            <w:r>
              <w:rPr>
                <w:rFonts w:eastAsia="Times New Roman"/>
              </w:rPr>
              <w:t>мы</w:t>
            </w:r>
            <w:r>
              <w:rPr>
                <w:rFonts w:eastAsia="Times New Roman"/>
                <w:w w:val="101"/>
              </w:rPr>
              <w:t xml:space="preserve">е </w:t>
            </w:r>
            <w:r>
              <w:rPr>
                <w:rFonts w:eastAsia="Times New Roman"/>
              </w:rPr>
              <w:t>при</w:t>
            </w:r>
            <w:r>
              <w:rPr>
                <w:rFonts w:eastAsia="Times New Roman"/>
                <w:spacing w:val="-1"/>
              </w:rPr>
              <w:t>л</w:t>
            </w:r>
            <w:r>
              <w:rPr>
                <w:rFonts w:eastAsia="Times New Roman"/>
              </w:rPr>
              <w:t>ож</w:t>
            </w:r>
            <w:r>
              <w:rPr>
                <w:rFonts w:eastAsia="Times New Roman"/>
                <w:spacing w:val="-1"/>
                <w:w w:val="101"/>
              </w:rPr>
              <w:t>е</w:t>
            </w:r>
            <w:r>
              <w:rPr>
                <w:rFonts w:eastAsia="Times New Roman"/>
              </w:rPr>
              <w:t>ни</w:t>
            </w:r>
            <w:r>
              <w:rPr>
                <w:rFonts w:eastAsia="Times New Roman"/>
                <w:w w:val="101"/>
              </w:rPr>
              <w:t xml:space="preserve">я </w:t>
            </w:r>
            <w:r>
              <w:rPr>
                <w:rFonts w:eastAsia="Times New Roman"/>
              </w:rPr>
              <w:t xml:space="preserve">и </w:t>
            </w:r>
            <w:proofErr w:type="spellStart"/>
            <w:r>
              <w:rPr>
                <w:rFonts w:eastAsia="Times New Roman"/>
              </w:rPr>
              <w:t>в</w:t>
            </w:r>
            <w:r>
              <w:rPr>
                <w:rFonts w:eastAsia="Times New Roman"/>
                <w:spacing w:val="-2"/>
                <w:w w:val="101"/>
              </w:rPr>
              <w:t>е</w:t>
            </w:r>
            <w:r>
              <w:rPr>
                <w:rFonts w:eastAsia="Times New Roman"/>
                <w:spacing w:val="3"/>
              </w:rPr>
              <w:t>б</w:t>
            </w:r>
            <w:r>
              <w:rPr>
                <w:rFonts w:eastAsia="Times New Roman"/>
              </w:rPr>
              <w:t>-</w:t>
            </w:r>
            <w:r>
              <w:rPr>
                <w:rFonts w:eastAsia="Times New Roman"/>
                <w:w w:val="101"/>
              </w:rPr>
              <w:t>с</w:t>
            </w:r>
            <w:r>
              <w:rPr>
                <w:rFonts w:eastAsia="Times New Roman"/>
                <w:spacing w:val="-1"/>
                <w:w w:val="101"/>
              </w:rPr>
              <w:t>е</w:t>
            </w:r>
            <w:r>
              <w:rPr>
                <w:rFonts w:eastAsia="Times New Roman"/>
              </w:rPr>
              <w:t>рв</w:t>
            </w:r>
            <w:r>
              <w:rPr>
                <w:rFonts w:eastAsia="Times New Roman"/>
                <w:spacing w:val="-1"/>
              </w:rPr>
              <w:t>и</w:t>
            </w:r>
            <w:r>
              <w:rPr>
                <w:rFonts w:eastAsia="Times New Roman"/>
                <w:w w:val="101"/>
              </w:rPr>
              <w:t>с</w:t>
            </w:r>
            <w:r>
              <w:rPr>
                <w:rFonts w:eastAsia="Times New Roman"/>
              </w:rPr>
              <w:t>ы</w:t>
            </w:r>
            <w:proofErr w:type="spellEnd"/>
            <w:r>
              <w:rPr>
                <w:rFonts w:eastAsia="Times New Roman"/>
              </w:rPr>
              <w:t xml:space="preserve"> дл</w:t>
            </w:r>
            <w:r>
              <w:rPr>
                <w:rFonts w:eastAsia="Times New Roman"/>
                <w:w w:val="101"/>
              </w:rPr>
              <w:t xml:space="preserve">я </w:t>
            </w:r>
            <w:r>
              <w:rPr>
                <w:rFonts w:eastAsia="Times New Roman"/>
              </w:rPr>
              <w:t>пров</w:t>
            </w:r>
            <w:r>
              <w:rPr>
                <w:rFonts w:eastAsia="Times New Roman"/>
                <w:spacing w:val="-2"/>
                <w:w w:val="101"/>
              </w:rPr>
              <w:t>е</w:t>
            </w:r>
            <w:r>
              <w:rPr>
                <w:rFonts w:eastAsia="Times New Roman"/>
              </w:rPr>
              <w:t>д</w:t>
            </w:r>
            <w:r>
              <w:rPr>
                <w:rFonts w:eastAsia="Times New Roman"/>
                <w:spacing w:val="-1"/>
                <w:w w:val="101"/>
              </w:rPr>
              <w:t>е</w:t>
            </w:r>
            <w:r>
              <w:rPr>
                <w:rFonts w:eastAsia="Times New Roman"/>
              </w:rPr>
              <w:t>ни</w:t>
            </w:r>
            <w:r>
              <w:rPr>
                <w:rFonts w:eastAsia="Times New Roman"/>
                <w:w w:val="101"/>
              </w:rPr>
              <w:t xml:space="preserve">я </w:t>
            </w:r>
            <w:r>
              <w:rPr>
                <w:rFonts w:eastAsia="Times New Roman"/>
              </w:rPr>
              <w:t>у</w:t>
            </w:r>
            <w:r>
              <w:rPr>
                <w:rFonts w:eastAsia="Times New Roman"/>
                <w:spacing w:val="2"/>
              </w:rPr>
              <w:t>р</w:t>
            </w:r>
            <w:r>
              <w:rPr>
                <w:rFonts w:eastAsia="Times New Roman"/>
              </w:rPr>
              <w:t>ок</w:t>
            </w:r>
            <w:r>
              <w:rPr>
                <w:rFonts w:eastAsia="Times New Roman"/>
                <w:w w:val="101"/>
              </w:rPr>
              <w:t>а</w:t>
            </w:r>
            <w:r>
              <w:rPr>
                <w:rFonts w:eastAsia="Times New Roman"/>
              </w:rPr>
              <w:t>.</w:t>
            </w:r>
          </w:p>
        </w:tc>
        <w:tc>
          <w:tcPr>
            <w:tcW w:w="4786" w:type="dxa"/>
          </w:tcPr>
          <w:p w:rsidR="003D0DAF" w:rsidRPr="00504C19" w:rsidRDefault="00504C19" w:rsidP="00634CDC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 w:rsidRPr="00504C19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????</w:t>
            </w:r>
          </w:p>
        </w:tc>
      </w:tr>
    </w:tbl>
    <w:p w:rsidR="00634CDC" w:rsidRDefault="00634CDC" w:rsidP="00634CDC">
      <w:pPr>
        <w:jc w:val="center"/>
      </w:pPr>
    </w:p>
    <w:sectPr w:rsidR="00634C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34CDC"/>
    <w:rsid w:val="003D0DAF"/>
    <w:rsid w:val="00504C19"/>
    <w:rsid w:val="00634C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3D0DAF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4">
    <w:name w:val="Без интервала Знак"/>
    <w:link w:val="a3"/>
    <w:uiPriority w:val="1"/>
    <w:rsid w:val="003D0DAF"/>
    <w:rPr>
      <w:rFonts w:ascii="Calibri" w:eastAsia="Calibri" w:hAnsi="Calibri" w:cs="Times New Roman"/>
      <w:lang w:eastAsia="en-US"/>
    </w:rPr>
  </w:style>
  <w:style w:type="character" w:customStyle="1" w:styleId="c48">
    <w:name w:val="c48"/>
    <w:basedOn w:val="a0"/>
    <w:rsid w:val="003D0DAF"/>
  </w:style>
  <w:style w:type="table" w:styleId="a5">
    <w:name w:val="Table Grid"/>
    <w:basedOn w:val="a1"/>
    <w:uiPriority w:val="59"/>
    <w:rsid w:val="003D0DA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pandia.ru/text/category/nachalmznoe_obshee_obrazovanie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257</Words>
  <Characters>1470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МОУ</Company>
  <LinksUpToDate>false</LinksUpToDate>
  <CharactersWithSpaces>1724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ОВВ</dc:creator>
  <cp:keywords/>
  <dc:description/>
  <cp:lastModifiedBy>ОВВ</cp:lastModifiedBy>
  <cp:revision>2</cp:revision>
  <dcterms:created xsi:type="dcterms:W3CDTF">2021-03-27T15:15:00Z</dcterms:created>
  <dcterms:modified xsi:type="dcterms:W3CDTF">2021-03-27T15:51:00Z</dcterms:modified>
</cp:coreProperties>
</file>